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6"/>
        <w:gridCol w:w="7497"/>
        <w:gridCol w:w="953"/>
      </w:tblGrid>
      <w:tr w:rsidR="003852BD" w:rsidRPr="003852BD" w:rsidTr="003852BD">
        <w:trPr>
          <w:trHeight w:val="539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 wp14:anchorId="6F7D1D60" wp14:editId="2DDCEBEE">
                  <wp:extent cx="755015" cy="75501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ASSAM ELECTRICITY GRID CORPORATION LIMITED</w:t>
            </w:r>
          </w:p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Regd. Office: 1st floor, Bijulee Bhawan, Paltan Bazar, Guwahati-781001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0F53CD46" wp14:editId="1CF6B8A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213995</wp:posOffset>
                  </wp:positionV>
                  <wp:extent cx="714375" cy="425450"/>
                  <wp:effectExtent l="0" t="0" r="9525" b="0"/>
                  <wp:wrapNone/>
                  <wp:docPr id="3" name="Picture 3" descr="Description: logo_amrit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_amrit-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CIN: U40101AS2003SGC007238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one: 0361-2739520/ Fax: 0361-2739513 web: www.aegcl.co.in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08B5" w:rsidRDefault="00F908B5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CC9" w:rsidRPr="003852BD" w:rsidRDefault="009D3228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2BD">
        <w:rPr>
          <w:rFonts w:ascii="Times New Roman" w:hAnsi="Times New Roman"/>
          <w:b/>
          <w:sz w:val="24"/>
          <w:szCs w:val="24"/>
          <w:u w:val="single"/>
        </w:rPr>
        <w:t>NOTICE INVITING TENDER</w:t>
      </w:r>
    </w:p>
    <w:p w:rsidR="00937CC9" w:rsidRPr="003852BD" w:rsidRDefault="00937CC9" w:rsidP="00937CC9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Basic details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937CC9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2" w:type="dxa"/>
        <w:jc w:val="center"/>
        <w:tblInd w:w="-459" w:type="dxa"/>
        <w:tblLook w:val="04A0" w:firstRow="1" w:lastRow="0" w:firstColumn="1" w:lastColumn="0" w:noHBand="0" w:noVBand="1"/>
      </w:tblPr>
      <w:tblGrid>
        <w:gridCol w:w="2766"/>
        <w:gridCol w:w="7016"/>
      </w:tblGrid>
      <w:tr w:rsidR="00937CC9" w:rsidRPr="003852BD" w:rsidTr="008B2734">
        <w:trPr>
          <w:trHeight w:val="45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No:</w:t>
            </w:r>
          </w:p>
        </w:tc>
        <w:tc>
          <w:tcPr>
            <w:tcW w:w="7016" w:type="dxa"/>
            <w:vAlign w:val="center"/>
          </w:tcPr>
          <w:p w:rsidR="00937CC9" w:rsidRPr="00C83A14" w:rsidRDefault="009D3228" w:rsidP="009D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228">
              <w:rPr>
                <w:rFonts w:ascii="Times New Roman" w:hAnsi="Times New Roman"/>
                <w:b/>
                <w:sz w:val="24"/>
                <w:szCs w:val="24"/>
              </w:rPr>
              <w:t>AE</w:t>
            </w:r>
            <w:r w:rsidR="00645AA6">
              <w:rPr>
                <w:rFonts w:ascii="Times New Roman" w:hAnsi="Times New Roman"/>
                <w:b/>
                <w:sz w:val="24"/>
                <w:szCs w:val="24"/>
              </w:rPr>
              <w:t>GCL/DGM/TTC/TEZ/T-20/2023-24/205</w:t>
            </w:r>
            <w:bookmarkStart w:id="0" w:name="_GoBack"/>
            <w:bookmarkEnd w:id="0"/>
            <w:r w:rsidRPr="009D3228">
              <w:rPr>
                <w:rFonts w:ascii="Times New Roman" w:hAnsi="Times New Roman"/>
                <w:b/>
                <w:sz w:val="24"/>
                <w:szCs w:val="24"/>
              </w:rPr>
              <w:t xml:space="preserve">     Dated 12/07/2023</w:t>
            </w:r>
          </w:p>
        </w:tc>
      </w:tr>
      <w:tr w:rsidR="00937CC9" w:rsidRPr="003852BD" w:rsidTr="008B2734">
        <w:trPr>
          <w:trHeight w:val="112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Name of work:</w:t>
            </w:r>
          </w:p>
        </w:tc>
        <w:tc>
          <w:tcPr>
            <w:tcW w:w="7016" w:type="dxa"/>
            <w:vAlign w:val="center"/>
          </w:tcPr>
          <w:p w:rsidR="00937CC9" w:rsidRPr="00C83A14" w:rsidRDefault="00645AA6" w:rsidP="00C83A1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645AA6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Package A- Renovation and Repairing   of 4nos. of Type-VI Quarters (Unit-I&amp; II) at 132/33 KV GSS, AEGCL, </w:t>
            </w:r>
            <w:proofErr w:type="spellStart"/>
            <w:r w:rsidRPr="00645AA6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Sankardevnagar</w:t>
            </w:r>
            <w:proofErr w:type="spellEnd"/>
            <w:r w:rsidRPr="00645AA6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.</w:t>
            </w:r>
          </w:p>
        </w:tc>
      </w:tr>
      <w:tr w:rsidR="00937CC9" w:rsidRPr="003852BD" w:rsidTr="008B2734">
        <w:trPr>
          <w:trHeight w:val="409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Work Type</w:t>
            </w:r>
          </w:p>
        </w:tc>
        <w:tc>
          <w:tcPr>
            <w:tcW w:w="7016" w:type="dxa"/>
            <w:vAlign w:val="center"/>
          </w:tcPr>
          <w:p w:rsidR="00937CC9" w:rsidRPr="003852BD" w:rsidRDefault="008B2734" w:rsidP="00C8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 Works</w:t>
            </w:r>
          </w:p>
        </w:tc>
      </w:tr>
      <w:tr w:rsidR="00937CC9" w:rsidRPr="003852BD" w:rsidTr="008B2734">
        <w:trPr>
          <w:trHeight w:val="415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Inviting Authority</w:t>
            </w:r>
          </w:p>
        </w:tc>
        <w:tc>
          <w:tcPr>
            <w:tcW w:w="7016" w:type="dxa"/>
            <w:vAlign w:val="center"/>
          </w:tcPr>
          <w:p w:rsidR="00937CC9" w:rsidRPr="003852BD" w:rsidRDefault="00130E5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AEGCL</w:t>
            </w:r>
          </w:p>
        </w:tc>
      </w:tr>
      <w:tr w:rsidR="00937CC9" w:rsidRPr="003852BD" w:rsidTr="008B2734">
        <w:trPr>
          <w:trHeight w:val="606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01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Deputy General Manager</w:t>
            </w:r>
          </w:p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Tezpur T&amp;T Circle, Dhanua Nagar, Tezpur, Sonitpur-784001 (Assam)</w:t>
            </w:r>
          </w:p>
        </w:tc>
      </w:tr>
    </w:tbl>
    <w:p w:rsidR="00937CC9" w:rsidRPr="003852BD" w:rsidRDefault="00937CC9" w:rsidP="00BA2E92">
      <w:pPr>
        <w:rPr>
          <w:rFonts w:ascii="Times New Roman" w:hAnsi="Times New Roman"/>
          <w:sz w:val="24"/>
          <w:szCs w:val="24"/>
          <w:u w:val="single"/>
        </w:rPr>
      </w:pPr>
    </w:p>
    <w:p w:rsidR="00937CC9" w:rsidRPr="003852BD" w:rsidRDefault="00937CC9" w:rsidP="00BA2E9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Critical Dates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BA2E92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9781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5103"/>
      </w:tblGrid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11.00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Submission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end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02-08-2023</w:t>
            </w:r>
          </w:p>
        </w:tc>
      </w:tr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Opening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13.00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03-08-2023</w:t>
            </w:r>
          </w:p>
        </w:tc>
      </w:tr>
    </w:tbl>
    <w:p w:rsidR="00937CC9" w:rsidRPr="003852BD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A4584E" w:rsidRPr="00A4584E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584E">
        <w:rPr>
          <w:rFonts w:ascii="Times New Roman" w:hAnsi="Times New Roman"/>
          <w:sz w:val="24"/>
          <w:szCs w:val="24"/>
        </w:rPr>
        <w:t>Interested bidders may kindly visit A</w:t>
      </w:r>
      <w:r w:rsidR="008B2734">
        <w:rPr>
          <w:rFonts w:ascii="Times New Roman" w:hAnsi="Times New Roman"/>
          <w:sz w:val="24"/>
          <w:szCs w:val="24"/>
        </w:rPr>
        <w:t>EGCL's website www.aegcl.co.in</w:t>
      </w:r>
      <w:r w:rsidRPr="00A4584E">
        <w:rPr>
          <w:rFonts w:ascii="Times New Roman" w:hAnsi="Times New Roman"/>
          <w:sz w:val="24"/>
          <w:szCs w:val="24"/>
        </w:rPr>
        <w:t xml:space="preserve"> for more details</w:t>
      </w:r>
    </w:p>
    <w:p w:rsidR="00937CC9" w:rsidRPr="003852BD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 w:rsidRPr="00A4584E">
        <w:rPr>
          <w:rFonts w:ascii="Times New Roman" w:hAnsi="Times New Roman"/>
          <w:sz w:val="24"/>
          <w:szCs w:val="24"/>
        </w:rPr>
        <w:tab/>
        <w:t>The undersigned reserves the right to accept or reject any or all tend</w:t>
      </w:r>
      <w:r>
        <w:rPr>
          <w:rFonts w:ascii="Times New Roman" w:hAnsi="Times New Roman"/>
          <w:sz w:val="24"/>
          <w:szCs w:val="24"/>
        </w:rPr>
        <w:t xml:space="preserve">er without assigning any reason </w:t>
      </w:r>
      <w:r w:rsidRPr="00A4584E">
        <w:rPr>
          <w:rFonts w:ascii="Times New Roman" w:hAnsi="Times New Roman"/>
          <w:sz w:val="24"/>
          <w:szCs w:val="24"/>
        </w:rPr>
        <w:t>thereof.</w:t>
      </w:r>
    </w:p>
    <w:p w:rsidR="00937CC9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7A5F19" w:rsidRPr="003852BD" w:rsidRDefault="007A5F19" w:rsidP="00937CC9">
      <w:pPr>
        <w:jc w:val="both"/>
        <w:rPr>
          <w:rFonts w:ascii="Times New Roman" w:hAnsi="Times New Roman"/>
          <w:sz w:val="24"/>
          <w:szCs w:val="24"/>
        </w:rPr>
      </w:pPr>
    </w:p>
    <w:p w:rsidR="00F908B5" w:rsidRPr="00F908B5" w:rsidRDefault="00F908B5" w:rsidP="00F908B5">
      <w:pPr>
        <w:ind w:left="6379"/>
        <w:rPr>
          <w:rFonts w:ascii="Times New Roman" w:hAnsi="Times New Roman"/>
          <w:sz w:val="24"/>
          <w:szCs w:val="24"/>
          <w:lang w:val="en-GB"/>
        </w:rPr>
      </w:pPr>
      <w:r w:rsidRPr="00F908B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908B5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F908B5">
        <w:rPr>
          <w:rFonts w:ascii="Times New Roman" w:hAnsi="Times New Roman"/>
          <w:sz w:val="24"/>
          <w:szCs w:val="24"/>
        </w:rPr>
        <w:t>/-</w:t>
      </w:r>
    </w:p>
    <w:p w:rsidR="00F908B5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</w:rPr>
      </w:pPr>
      <w:r w:rsidRPr="00F908B5">
        <w:rPr>
          <w:rFonts w:ascii="Times New Roman" w:hAnsi="Times New Roman"/>
          <w:b/>
          <w:sz w:val="24"/>
          <w:szCs w:val="24"/>
        </w:rPr>
        <w:t xml:space="preserve">Deputy General Manager, </w:t>
      </w:r>
    </w:p>
    <w:p w:rsidR="007E194E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F908B5">
        <w:rPr>
          <w:rFonts w:ascii="Times New Roman" w:hAnsi="Times New Roman"/>
          <w:b/>
          <w:sz w:val="24"/>
          <w:szCs w:val="24"/>
        </w:rPr>
        <w:t>Tezpur</w:t>
      </w:r>
      <w:proofErr w:type="spellEnd"/>
      <w:r w:rsidRPr="00F908B5">
        <w:rPr>
          <w:rFonts w:ascii="Times New Roman" w:hAnsi="Times New Roman"/>
          <w:b/>
          <w:sz w:val="24"/>
          <w:szCs w:val="24"/>
        </w:rPr>
        <w:t xml:space="preserve"> T&amp;T Circle, AEGCL.</w:t>
      </w:r>
      <w:proofErr w:type="gramEnd"/>
    </w:p>
    <w:sectPr w:rsidR="007E194E" w:rsidRPr="00F908B5" w:rsidSect="003852BD">
      <w:pgSz w:w="11906" w:h="16838" w:code="9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CC1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019"/>
    <w:multiLevelType w:val="hybridMultilevel"/>
    <w:tmpl w:val="A7362AE4"/>
    <w:lvl w:ilvl="0" w:tplc="35EAE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36B"/>
    <w:multiLevelType w:val="hybridMultilevel"/>
    <w:tmpl w:val="B186E2D4"/>
    <w:lvl w:ilvl="0" w:tplc="612AF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6FF"/>
    <w:multiLevelType w:val="hybridMultilevel"/>
    <w:tmpl w:val="5D6EA060"/>
    <w:lvl w:ilvl="0" w:tplc="EBA8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6366FE8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3A6E"/>
    <w:multiLevelType w:val="hybridMultilevel"/>
    <w:tmpl w:val="4BE28F04"/>
    <w:lvl w:ilvl="0" w:tplc="9BEE79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1"/>
    <w:rsid w:val="00011107"/>
    <w:rsid w:val="000713E0"/>
    <w:rsid w:val="00077A73"/>
    <w:rsid w:val="000A4A3C"/>
    <w:rsid w:val="000B09F3"/>
    <w:rsid w:val="001007E3"/>
    <w:rsid w:val="00130E59"/>
    <w:rsid w:val="0016092E"/>
    <w:rsid w:val="001A5EC9"/>
    <w:rsid w:val="001D6F01"/>
    <w:rsid w:val="001E543D"/>
    <w:rsid w:val="00233BA4"/>
    <w:rsid w:val="00234B65"/>
    <w:rsid w:val="002B41E9"/>
    <w:rsid w:val="00353520"/>
    <w:rsid w:val="003709A5"/>
    <w:rsid w:val="003852BD"/>
    <w:rsid w:val="0039417A"/>
    <w:rsid w:val="004162BE"/>
    <w:rsid w:val="004365DE"/>
    <w:rsid w:val="0045210B"/>
    <w:rsid w:val="00472A5B"/>
    <w:rsid w:val="004A399D"/>
    <w:rsid w:val="005050CC"/>
    <w:rsid w:val="005267AD"/>
    <w:rsid w:val="00537962"/>
    <w:rsid w:val="005B0EF4"/>
    <w:rsid w:val="005D54BA"/>
    <w:rsid w:val="005D719C"/>
    <w:rsid w:val="005F1F23"/>
    <w:rsid w:val="006143C7"/>
    <w:rsid w:val="00616AE9"/>
    <w:rsid w:val="00645AA6"/>
    <w:rsid w:val="00646460"/>
    <w:rsid w:val="006871F6"/>
    <w:rsid w:val="006B5DD2"/>
    <w:rsid w:val="006C6336"/>
    <w:rsid w:val="00712C81"/>
    <w:rsid w:val="00717E5C"/>
    <w:rsid w:val="007A5F19"/>
    <w:rsid w:val="007E194E"/>
    <w:rsid w:val="00812751"/>
    <w:rsid w:val="0085040C"/>
    <w:rsid w:val="00874116"/>
    <w:rsid w:val="008B2734"/>
    <w:rsid w:val="00911676"/>
    <w:rsid w:val="00937CC9"/>
    <w:rsid w:val="00946667"/>
    <w:rsid w:val="009945B4"/>
    <w:rsid w:val="009D3228"/>
    <w:rsid w:val="00A4584E"/>
    <w:rsid w:val="00AD0F99"/>
    <w:rsid w:val="00B26024"/>
    <w:rsid w:val="00B67565"/>
    <w:rsid w:val="00BA2E92"/>
    <w:rsid w:val="00BD0ADE"/>
    <w:rsid w:val="00BF160E"/>
    <w:rsid w:val="00BF4AE8"/>
    <w:rsid w:val="00C83A14"/>
    <w:rsid w:val="00C83CE8"/>
    <w:rsid w:val="00C915E6"/>
    <w:rsid w:val="00D00B18"/>
    <w:rsid w:val="00D469B3"/>
    <w:rsid w:val="00E1294A"/>
    <w:rsid w:val="00E316C5"/>
    <w:rsid w:val="00E567CC"/>
    <w:rsid w:val="00E63047"/>
    <w:rsid w:val="00EC260B"/>
    <w:rsid w:val="00EF4A19"/>
    <w:rsid w:val="00F311BE"/>
    <w:rsid w:val="00F769E9"/>
    <w:rsid w:val="00F908B5"/>
    <w:rsid w:val="00FA4D69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Amiyo</cp:lastModifiedBy>
  <cp:revision>85</cp:revision>
  <cp:lastPrinted>2023-01-25T06:10:00Z</cp:lastPrinted>
  <dcterms:created xsi:type="dcterms:W3CDTF">2021-05-31T10:59:00Z</dcterms:created>
  <dcterms:modified xsi:type="dcterms:W3CDTF">2023-07-11T07:43:00Z</dcterms:modified>
</cp:coreProperties>
</file>